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73B" w:rsidRDefault="003E073B">
      <w:r w:rsidRPr="00453028">
        <w:rPr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42342A7A" wp14:editId="664E6EA6">
            <wp:simplePos x="0" y="0"/>
            <wp:positionH relativeFrom="margin">
              <wp:posOffset>-428625</wp:posOffset>
            </wp:positionH>
            <wp:positionV relativeFrom="paragraph">
              <wp:posOffset>19050</wp:posOffset>
            </wp:positionV>
            <wp:extent cx="1146810" cy="1143000"/>
            <wp:effectExtent l="19050" t="19050" r="15240" b="19050"/>
            <wp:wrapSquare wrapText="bothSides"/>
            <wp:docPr id="2" name="Picture 19" descr="bwsealcleare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wsealclearest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38996">
                      <a:off x="0" y="0"/>
                      <a:ext cx="11468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F95" w:rsidRDefault="00912451" w:rsidP="00912451">
      <w:pPr>
        <w:ind w:left="720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3678B6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25681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0B5C">
        <w:rPr>
          <w:rFonts w:ascii="Times New Roman" w:hAnsi="Times New Roman" w:cs="Times New Roman"/>
          <w:b/>
          <w:sz w:val="36"/>
          <w:szCs w:val="36"/>
        </w:rPr>
        <w:t>CHESTER COUNTY COUNCIL</w:t>
      </w:r>
      <w:r w:rsidRPr="005E0B5C">
        <w:rPr>
          <w:b/>
          <w:sz w:val="36"/>
          <w:szCs w:val="36"/>
        </w:rPr>
        <w:t xml:space="preserve"> </w:t>
      </w:r>
    </w:p>
    <w:p w:rsidR="00912451" w:rsidRPr="00023F95" w:rsidRDefault="00023F95" w:rsidP="00912451">
      <w:pPr>
        <w:ind w:left="720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Pr="00023F95">
        <w:rPr>
          <w:rFonts w:ascii="Times New Roman" w:hAnsi="Times New Roman" w:cs="Times New Roman"/>
          <w:b/>
          <w:sz w:val="36"/>
          <w:szCs w:val="36"/>
        </w:rPr>
        <w:t xml:space="preserve">SPECIAL CALLED </w:t>
      </w:r>
      <w:r w:rsidR="00D12DDA">
        <w:rPr>
          <w:rFonts w:ascii="Times New Roman" w:hAnsi="Times New Roman" w:cs="Times New Roman"/>
          <w:b/>
          <w:sz w:val="36"/>
          <w:szCs w:val="36"/>
        </w:rPr>
        <w:t xml:space="preserve">WORKSHOP </w:t>
      </w:r>
      <w:r w:rsidRPr="00023F95">
        <w:rPr>
          <w:rFonts w:ascii="Times New Roman" w:hAnsi="Times New Roman" w:cs="Times New Roman"/>
          <w:b/>
          <w:sz w:val="36"/>
          <w:szCs w:val="36"/>
        </w:rPr>
        <w:t>MEETING</w:t>
      </w:r>
      <w:r w:rsidR="00912451" w:rsidRPr="00023F95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</w:p>
    <w:p w:rsidR="003E073B" w:rsidRPr="00912451" w:rsidRDefault="00912451" w:rsidP="00912451">
      <w:pPr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t xml:space="preserve">                  </w:t>
      </w:r>
      <w:r w:rsidR="00863BF6">
        <w:t xml:space="preserve">           </w:t>
      </w:r>
    </w:p>
    <w:p w:rsidR="003E073B" w:rsidRPr="003E073B" w:rsidRDefault="00912451" w:rsidP="003E073B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</w:t>
      </w:r>
      <w:r w:rsidR="00023F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</w:t>
      </w:r>
      <w:r w:rsidR="001C1DE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="003E07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073B" w:rsidRPr="00EB435E">
        <w:rPr>
          <w:rFonts w:ascii="Times New Roman" w:eastAsia="Times New Roman" w:hAnsi="Times New Roman" w:cs="Times New Roman"/>
          <w:bCs/>
          <w:sz w:val="24"/>
          <w:szCs w:val="24"/>
        </w:rPr>
        <w:t>R. Carlisle Roddey Chester County Government Building</w:t>
      </w:r>
    </w:p>
    <w:p w:rsidR="003E073B" w:rsidRPr="00EA3E99" w:rsidRDefault="003E073B" w:rsidP="003E0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="001C1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EA3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1476 J A Cochran Bypass- </w:t>
      </w:r>
      <w:r w:rsidR="00396A32" w:rsidRPr="00EA3E99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 Room</w:t>
      </w:r>
      <w:r w:rsidR="00863BF6" w:rsidRPr="00EA3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A3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3E073B" w:rsidRPr="0039521A" w:rsidRDefault="003E073B" w:rsidP="003E07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5920CA" w:rsidRDefault="003E073B" w:rsidP="003E07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21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="009124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314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1DE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E501BD">
        <w:rPr>
          <w:rFonts w:ascii="Times New Roman" w:eastAsia="Times New Roman" w:hAnsi="Times New Roman" w:cs="Times New Roman"/>
          <w:bCs/>
          <w:sz w:val="24"/>
          <w:szCs w:val="24"/>
        </w:rPr>
        <w:t>Monday</w:t>
      </w:r>
      <w:r w:rsidR="002E2C8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501BD">
        <w:rPr>
          <w:rFonts w:ascii="Times New Roman" w:eastAsia="Times New Roman" w:hAnsi="Times New Roman" w:cs="Times New Roman"/>
          <w:bCs/>
          <w:sz w:val="24"/>
          <w:szCs w:val="24"/>
        </w:rPr>
        <w:t xml:space="preserve"> September </w:t>
      </w:r>
      <w:r w:rsidR="006B24BF">
        <w:rPr>
          <w:rFonts w:ascii="Times New Roman" w:eastAsia="Times New Roman" w:hAnsi="Times New Roman" w:cs="Times New Roman"/>
          <w:bCs/>
          <w:sz w:val="24"/>
          <w:szCs w:val="24"/>
        </w:rPr>
        <w:t>16th</w:t>
      </w:r>
      <w:r w:rsidR="00E501B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E2C87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 at </w:t>
      </w:r>
      <w:r w:rsidR="006B24B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E2C87">
        <w:rPr>
          <w:rFonts w:ascii="Times New Roman" w:eastAsia="Times New Roman" w:hAnsi="Times New Roman" w:cs="Times New Roman"/>
          <w:bCs/>
          <w:sz w:val="24"/>
          <w:szCs w:val="24"/>
        </w:rPr>
        <w:t>:00 P</w:t>
      </w:r>
      <w:r w:rsidR="001C1DE3">
        <w:rPr>
          <w:rFonts w:ascii="Times New Roman" w:eastAsia="Times New Roman" w:hAnsi="Times New Roman" w:cs="Times New Roman"/>
          <w:bCs/>
          <w:sz w:val="24"/>
          <w:szCs w:val="24"/>
        </w:rPr>
        <w:t>M</w:t>
      </w:r>
    </w:p>
    <w:p w:rsidR="005920CA" w:rsidRDefault="005920CA" w:rsidP="003E07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920CA" w:rsidRDefault="005920CA" w:rsidP="003E07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2DDA" w:rsidRDefault="00D12DDA" w:rsidP="003E07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</w:t>
      </w:r>
      <w:r w:rsidR="001C1DE3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4C72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0B5C">
        <w:rPr>
          <w:rFonts w:ascii="Times New Roman" w:hAnsi="Times New Roman" w:cs="Times New Roman"/>
          <w:b/>
          <w:sz w:val="32"/>
          <w:szCs w:val="32"/>
        </w:rPr>
        <w:t>WORKSHOP SESSION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168C">
        <w:rPr>
          <w:rFonts w:ascii="Times New Roman" w:hAnsi="Times New Roman" w:cs="Times New Roman"/>
          <w:b/>
          <w:sz w:val="32"/>
          <w:szCs w:val="32"/>
        </w:rPr>
        <w:t xml:space="preserve">MINUTES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F2520" w:rsidRDefault="00863BF6" w:rsidP="003E07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</w:p>
    <w:p w:rsidR="008F2520" w:rsidRDefault="008F2520" w:rsidP="003E07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231BB" w:rsidRDefault="008F2520" w:rsidP="003E07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C5A01">
        <w:rPr>
          <w:rFonts w:ascii="Times New Roman" w:eastAsia="Times New Roman" w:hAnsi="Times New Roman" w:cs="Times New Roman"/>
          <w:b/>
          <w:bCs/>
        </w:rPr>
        <w:t>Present:</w:t>
      </w:r>
      <w:bookmarkStart w:id="1" w:name="_Hlk50024106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Chairman Shane Stuart, </w:t>
      </w:r>
      <w:bookmarkEnd w:id="1"/>
      <w:r>
        <w:rPr>
          <w:rFonts w:ascii="Times New Roman" w:eastAsia="Times New Roman" w:hAnsi="Times New Roman" w:cs="Times New Roman"/>
          <w:bCs/>
        </w:rPr>
        <w:t xml:space="preserve">Councilman Pete Wilson, Councilman Alex Oliphant, Councilwoman Mary Guy, Councilman Brad Jordan, Councilman Mike Vaughn, County Attorney Joanie Winters, Clerk to Council Karen Lee and Bond Attorney Michael Kozlarek.  </w:t>
      </w:r>
      <w:r w:rsidRPr="009F2E15">
        <w:rPr>
          <w:rFonts w:ascii="Times New Roman" w:eastAsia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Absent: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Vice Chairman Joe Branham with prior notification. </w:t>
      </w:r>
    </w:p>
    <w:p w:rsidR="008F2520" w:rsidRPr="008F2520" w:rsidRDefault="008F2520" w:rsidP="003E07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920CA" w:rsidRPr="0001168C" w:rsidRDefault="005920CA" w:rsidP="002E2C87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6717BB">
        <w:rPr>
          <w:rFonts w:ascii="Times New Roman" w:hAnsi="Times New Roman" w:cs="Times New Roman"/>
        </w:rPr>
        <w:t xml:space="preserve"> </w:t>
      </w:r>
      <w:r w:rsidR="0007201C" w:rsidRPr="006717BB">
        <w:rPr>
          <w:rFonts w:ascii="Times New Roman" w:hAnsi="Times New Roman" w:cs="Times New Roman"/>
          <w:b/>
        </w:rPr>
        <w:t>1</w:t>
      </w:r>
      <w:r w:rsidRPr="006717BB">
        <w:rPr>
          <w:rFonts w:ascii="Times New Roman" w:hAnsi="Times New Roman" w:cs="Times New Roman"/>
          <w:b/>
        </w:rPr>
        <w:t xml:space="preserve">. </w:t>
      </w:r>
      <w:r w:rsidR="004D37EC" w:rsidRPr="006717BB">
        <w:rPr>
          <w:rFonts w:ascii="Times New Roman" w:hAnsi="Times New Roman" w:cs="Times New Roman"/>
          <w:b/>
        </w:rPr>
        <w:t xml:space="preserve">   </w:t>
      </w:r>
      <w:r w:rsidRPr="006B24BF">
        <w:rPr>
          <w:rFonts w:ascii="Times New Roman" w:hAnsi="Times New Roman" w:cs="Times New Roman"/>
          <w:b/>
        </w:rPr>
        <w:t>Call to Order</w:t>
      </w:r>
      <w:r w:rsidR="0001168C">
        <w:rPr>
          <w:rFonts w:ascii="Times New Roman" w:hAnsi="Times New Roman" w:cs="Times New Roman"/>
          <w:b/>
        </w:rPr>
        <w:t>-</w:t>
      </w:r>
      <w:r w:rsidR="0001168C">
        <w:rPr>
          <w:rFonts w:ascii="Times New Roman" w:hAnsi="Times New Roman" w:cs="Times New Roman"/>
        </w:rPr>
        <w:t xml:space="preserve">Meeting called to order by Chairman Stuart </w:t>
      </w:r>
    </w:p>
    <w:p w:rsidR="00863BF6" w:rsidRPr="006717BB" w:rsidRDefault="00863BF6" w:rsidP="002E2C87">
      <w:pPr>
        <w:spacing w:after="0" w:line="240" w:lineRule="auto"/>
        <w:ind w:left="-360"/>
        <w:rPr>
          <w:rFonts w:ascii="Times New Roman" w:hAnsi="Times New Roman" w:cs="Times New Roman"/>
          <w:b/>
        </w:rPr>
      </w:pPr>
    </w:p>
    <w:p w:rsidR="00D1679C" w:rsidRDefault="00863BF6" w:rsidP="00E501BD">
      <w:pPr>
        <w:spacing w:after="0" w:line="240" w:lineRule="auto"/>
        <w:ind w:left="-360"/>
        <w:rPr>
          <w:rFonts w:ascii="Times New Roman" w:hAnsi="Times New Roman" w:cs="Times New Roman"/>
          <w:b/>
        </w:rPr>
      </w:pPr>
      <w:r w:rsidRPr="006717BB">
        <w:rPr>
          <w:rFonts w:ascii="Times New Roman" w:hAnsi="Times New Roman" w:cs="Times New Roman"/>
          <w:b/>
        </w:rPr>
        <w:t xml:space="preserve"> 2.    </w:t>
      </w:r>
      <w:r w:rsidR="002E2C87" w:rsidRPr="006B24BF">
        <w:rPr>
          <w:rFonts w:ascii="Times New Roman" w:hAnsi="Times New Roman" w:cs="Times New Roman"/>
          <w:b/>
        </w:rPr>
        <w:t xml:space="preserve">Discuss </w:t>
      </w:r>
      <w:r w:rsidR="00E501BD" w:rsidRPr="006B24BF">
        <w:rPr>
          <w:rFonts w:ascii="Times New Roman" w:hAnsi="Times New Roman" w:cs="Times New Roman"/>
          <w:b/>
        </w:rPr>
        <w:t>appointing members to the Capital Project Sales Tax Committee</w:t>
      </w:r>
    </w:p>
    <w:p w:rsidR="008F2520" w:rsidRPr="008F2520" w:rsidRDefault="008F2520" w:rsidP="00586C85">
      <w:pPr>
        <w:spacing w:after="0" w:line="240" w:lineRule="auto"/>
        <w:ind w:left="1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Bond Attorney Michael Kozlarek stated County Council adopted a resolution in May of this year that created the capital project sales tax committee for 2019-2020. The City of Chester had thirty days to appoint </w:t>
      </w:r>
      <w:r w:rsidR="00B52E6B">
        <w:rPr>
          <w:rFonts w:ascii="Times New Roman" w:hAnsi="Times New Roman" w:cs="Times New Roman"/>
        </w:rPr>
        <w:t>someone</w:t>
      </w:r>
      <w:r>
        <w:rPr>
          <w:rFonts w:ascii="Times New Roman" w:hAnsi="Times New Roman" w:cs="Times New Roman"/>
        </w:rPr>
        <w:t xml:space="preserve"> to th</w:t>
      </w:r>
      <w:r w:rsidR="00292DB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commission, the person they chose disqualified themselves and they picked someone else.  </w:t>
      </w:r>
      <w:r w:rsidR="00C3253F">
        <w:rPr>
          <w:rFonts w:ascii="Times New Roman" w:hAnsi="Times New Roman" w:cs="Times New Roman"/>
        </w:rPr>
        <w:t>The person they choose must live with the city limits of Chester, Councilman Oliphant, believed</w:t>
      </w:r>
      <w:r w:rsidR="00586C85">
        <w:rPr>
          <w:rFonts w:ascii="Times New Roman" w:hAnsi="Times New Roman" w:cs="Times New Roman"/>
        </w:rPr>
        <w:t xml:space="preserve"> the person chosen by the City of Chester</w:t>
      </w:r>
      <w:r w:rsidR="00C3253F">
        <w:rPr>
          <w:rFonts w:ascii="Times New Roman" w:hAnsi="Times New Roman" w:cs="Times New Roman"/>
        </w:rPr>
        <w:t xml:space="preserve"> lives in Rock Hill and asked </w:t>
      </w:r>
      <w:r w:rsidR="00586C85">
        <w:rPr>
          <w:rFonts w:ascii="Times New Roman" w:hAnsi="Times New Roman" w:cs="Times New Roman"/>
        </w:rPr>
        <w:t xml:space="preserve">Chairman Stuart </w:t>
      </w:r>
      <w:r w:rsidR="00C3253F">
        <w:rPr>
          <w:rFonts w:ascii="Times New Roman" w:hAnsi="Times New Roman" w:cs="Times New Roman"/>
        </w:rPr>
        <w:t xml:space="preserve">verify if he did. </w:t>
      </w:r>
    </w:p>
    <w:p w:rsidR="00D1679C" w:rsidRPr="00586C85" w:rsidRDefault="002E2C87" w:rsidP="0052710E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6717BB">
        <w:rPr>
          <w:rFonts w:ascii="Times New Roman" w:hAnsi="Times New Roman" w:cs="Times New Roman"/>
        </w:rPr>
        <w:t xml:space="preserve"> </w:t>
      </w:r>
      <w:r w:rsidR="00863BF6" w:rsidRPr="006717BB">
        <w:rPr>
          <w:rFonts w:ascii="Times New Roman" w:hAnsi="Times New Roman" w:cs="Times New Roman"/>
          <w:b/>
        </w:rPr>
        <w:t xml:space="preserve"> </w:t>
      </w:r>
    </w:p>
    <w:p w:rsidR="00DC5A01" w:rsidRDefault="00750286" w:rsidP="00DC5A01">
      <w:pPr>
        <w:spacing w:after="0" w:line="240" w:lineRule="auto"/>
        <w:ind w:left="1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much discussion </w:t>
      </w:r>
      <w:r w:rsidR="00644027">
        <w:rPr>
          <w:rFonts w:ascii="Times New Roman" w:hAnsi="Times New Roman" w:cs="Times New Roman"/>
        </w:rPr>
        <w:t xml:space="preserve">Council </w:t>
      </w:r>
      <w:r w:rsidR="00EF778E">
        <w:rPr>
          <w:rFonts w:ascii="Times New Roman" w:hAnsi="Times New Roman" w:cs="Times New Roman"/>
        </w:rPr>
        <w:t xml:space="preserve">suggested </w:t>
      </w:r>
      <w:r w:rsidR="00586C85" w:rsidRPr="00586C85">
        <w:rPr>
          <w:rFonts w:ascii="Times New Roman" w:hAnsi="Times New Roman" w:cs="Times New Roman"/>
        </w:rPr>
        <w:t xml:space="preserve">Sylvia Jennings, Herbie Lutz, Kelvin </w:t>
      </w:r>
      <w:proofErr w:type="spellStart"/>
      <w:r w:rsidR="00586C85" w:rsidRPr="00586C85">
        <w:rPr>
          <w:rFonts w:ascii="Times New Roman" w:hAnsi="Times New Roman" w:cs="Times New Roman"/>
        </w:rPr>
        <w:t>Moyd</w:t>
      </w:r>
      <w:proofErr w:type="spellEnd"/>
      <w:r w:rsidR="00586C85" w:rsidRPr="00586C85">
        <w:rPr>
          <w:rFonts w:ascii="Times New Roman" w:hAnsi="Times New Roman" w:cs="Times New Roman"/>
        </w:rPr>
        <w:t xml:space="preserve"> and Dan Peach</w:t>
      </w:r>
      <w:r w:rsidR="00DC5A01">
        <w:rPr>
          <w:rFonts w:ascii="Times New Roman" w:hAnsi="Times New Roman" w:cs="Times New Roman"/>
        </w:rPr>
        <w:t xml:space="preserve">. Only       three can be nominated by the County. The City of Chester has one nominee and that person will nominate the other </w:t>
      </w:r>
      <w:r w:rsidR="00B52E6B">
        <w:rPr>
          <w:rFonts w:ascii="Times New Roman" w:hAnsi="Times New Roman" w:cs="Times New Roman"/>
        </w:rPr>
        <w:t>two,</w:t>
      </w:r>
      <w:r w:rsidR="00DC5A01">
        <w:rPr>
          <w:rFonts w:ascii="Times New Roman" w:hAnsi="Times New Roman" w:cs="Times New Roman"/>
        </w:rPr>
        <w:t xml:space="preserve"> but they </w:t>
      </w:r>
      <w:r w:rsidR="00B52E6B">
        <w:rPr>
          <w:rFonts w:ascii="Times New Roman" w:hAnsi="Times New Roman" w:cs="Times New Roman"/>
        </w:rPr>
        <w:t>must</w:t>
      </w:r>
      <w:r w:rsidR="00DC5A01">
        <w:rPr>
          <w:rFonts w:ascii="Times New Roman" w:hAnsi="Times New Roman" w:cs="Times New Roman"/>
        </w:rPr>
        <w:t xml:space="preserve"> be from another municipality</w:t>
      </w:r>
      <w:r w:rsidR="00B52E6B">
        <w:rPr>
          <w:rFonts w:ascii="Times New Roman" w:hAnsi="Times New Roman" w:cs="Times New Roman"/>
        </w:rPr>
        <w:t xml:space="preserve"> within the County</w:t>
      </w:r>
      <w:r w:rsidR="00DC5A01">
        <w:rPr>
          <w:rFonts w:ascii="Times New Roman" w:hAnsi="Times New Roman" w:cs="Times New Roman"/>
        </w:rPr>
        <w:t xml:space="preserve">. </w:t>
      </w:r>
      <w:r w:rsidR="00644027">
        <w:rPr>
          <w:rFonts w:ascii="Times New Roman" w:hAnsi="Times New Roman" w:cs="Times New Roman"/>
        </w:rPr>
        <w:t xml:space="preserve">Council </w:t>
      </w:r>
      <w:r w:rsidR="00DC5A01">
        <w:rPr>
          <w:rFonts w:ascii="Times New Roman" w:hAnsi="Times New Roman" w:cs="Times New Roman"/>
        </w:rPr>
        <w:t xml:space="preserve">wanted more information on two of the nominees for the County and decided to hold another workshop within the next few weeks. </w:t>
      </w:r>
    </w:p>
    <w:p w:rsidR="00DC5A01" w:rsidRDefault="00DC5A01" w:rsidP="00DC5A01">
      <w:pPr>
        <w:spacing w:after="0" w:line="240" w:lineRule="auto"/>
        <w:ind w:left="-360" w:firstLine="465"/>
        <w:rPr>
          <w:rFonts w:ascii="Times New Roman" w:hAnsi="Times New Roman" w:cs="Times New Roman"/>
        </w:rPr>
      </w:pPr>
    </w:p>
    <w:p w:rsidR="00586C85" w:rsidRPr="00586C85" w:rsidRDefault="00644027" w:rsidP="00DC5A01">
      <w:pPr>
        <w:spacing w:after="0" w:line="240" w:lineRule="auto"/>
        <w:ind w:left="-360" w:firstLine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E073B" w:rsidRPr="006717BB" w:rsidRDefault="0052710E" w:rsidP="0052710E">
      <w:pPr>
        <w:spacing w:after="0" w:line="240" w:lineRule="auto"/>
        <w:ind w:left="-360"/>
        <w:rPr>
          <w:rFonts w:ascii="Times New Roman" w:hAnsi="Times New Roman" w:cs="Times New Roman"/>
          <w:b/>
        </w:rPr>
      </w:pPr>
      <w:r w:rsidRPr="006717BB">
        <w:rPr>
          <w:rFonts w:ascii="Times New Roman" w:hAnsi="Times New Roman" w:cs="Times New Roman"/>
          <w:b/>
        </w:rPr>
        <w:t xml:space="preserve"> </w:t>
      </w:r>
      <w:r w:rsidR="00863BF6" w:rsidRPr="006717BB">
        <w:rPr>
          <w:rFonts w:ascii="Times New Roman" w:hAnsi="Times New Roman" w:cs="Times New Roman"/>
          <w:b/>
        </w:rPr>
        <w:t>3</w:t>
      </w:r>
      <w:r w:rsidR="00187CA7" w:rsidRPr="006717BB">
        <w:rPr>
          <w:rFonts w:ascii="Times New Roman" w:hAnsi="Times New Roman" w:cs="Times New Roman"/>
          <w:b/>
        </w:rPr>
        <w:t>.</w:t>
      </w:r>
      <w:r w:rsidR="003B2213" w:rsidRPr="006717BB">
        <w:rPr>
          <w:rFonts w:ascii="Times New Roman" w:hAnsi="Times New Roman" w:cs="Times New Roman"/>
          <w:b/>
        </w:rPr>
        <w:t xml:space="preserve">  </w:t>
      </w:r>
      <w:r w:rsidR="00187CA7" w:rsidRPr="006717BB">
        <w:rPr>
          <w:rFonts w:ascii="Times New Roman" w:hAnsi="Times New Roman" w:cs="Times New Roman"/>
          <w:b/>
        </w:rPr>
        <w:t xml:space="preserve"> </w:t>
      </w:r>
      <w:r w:rsidR="00863BF6" w:rsidRPr="006717BB">
        <w:rPr>
          <w:rFonts w:ascii="Times New Roman" w:hAnsi="Times New Roman" w:cs="Times New Roman"/>
          <w:b/>
        </w:rPr>
        <w:t xml:space="preserve"> </w:t>
      </w:r>
      <w:r w:rsidR="003B2213" w:rsidRPr="006B24BF">
        <w:rPr>
          <w:rFonts w:ascii="Times New Roman" w:hAnsi="Times New Roman" w:cs="Times New Roman"/>
          <w:b/>
        </w:rPr>
        <w:t>Adjourn</w:t>
      </w:r>
      <w:r w:rsidR="00DC5A01">
        <w:rPr>
          <w:rFonts w:ascii="Times New Roman" w:hAnsi="Times New Roman" w:cs="Times New Roman"/>
          <w:b/>
        </w:rPr>
        <w:t>-</w:t>
      </w:r>
      <w:r w:rsidR="00DC5A01">
        <w:rPr>
          <w:rFonts w:ascii="Times New Roman" w:hAnsi="Times New Roman" w:cs="Times New Roman"/>
        </w:rPr>
        <w:t xml:space="preserve">Councilman Vaughn motioned to adjourn, second by Councilman Jordan. </w:t>
      </w:r>
      <w:r w:rsidR="003E073B" w:rsidRPr="006B24BF">
        <w:rPr>
          <w:rFonts w:ascii="Times New Roman" w:eastAsia="Times New Roman" w:hAnsi="Times New Roman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073B" w:rsidRPr="006717BB">
        <w:rPr>
          <w:rFonts w:ascii="Times New Roman" w:eastAsia="Times New Roman" w:hAnsi="Times New Roman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073B" w:rsidRPr="006717BB">
        <w:rPr>
          <w:rFonts w:ascii="Times New Roman" w:eastAsia="Times New Roman" w:hAnsi="Times New Roman" w:cs="Times New Roman"/>
          <w:b/>
          <w:bCs/>
          <w:color w:val="FFFFFF" w:themeColor="background1"/>
        </w:rPr>
        <w:t xml:space="preserve"> </w:t>
      </w:r>
    </w:p>
    <w:p w:rsidR="003E073B" w:rsidRDefault="003E073B" w:rsidP="003E073B">
      <w:pPr>
        <w:spacing w:after="0" w:line="240" w:lineRule="auto"/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</w:rPr>
      </w:pPr>
    </w:p>
    <w:p w:rsidR="003E073B" w:rsidRPr="00187CA7" w:rsidRDefault="003E073B" w:rsidP="00187CA7">
      <w:pPr>
        <w:spacing w:after="0" w:line="240" w:lineRule="auto"/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highlight w:val="black"/>
        </w:rPr>
      </w:pPr>
    </w:p>
    <w:p w:rsidR="00B52E6B" w:rsidRPr="00966FAB" w:rsidRDefault="00B52E6B" w:rsidP="00B52E6B">
      <w:pPr>
        <w:spacing w:line="240" w:lineRule="auto"/>
        <w:ind w:left="-36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66FAB">
        <w:rPr>
          <w:sz w:val="16"/>
          <w:szCs w:val="16"/>
        </w:rPr>
        <w:t xml:space="preserve">      </w:t>
      </w:r>
      <w:r w:rsidRPr="00966FA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____________________________________</w:t>
      </w:r>
      <w:r w:rsidRPr="00966FAB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966FAB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966FAB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 xml:space="preserve">      _____________________</w:t>
      </w:r>
    </w:p>
    <w:p w:rsidR="00B52E6B" w:rsidRPr="00E62787" w:rsidRDefault="00B52E6B" w:rsidP="00B52E6B">
      <w:pPr>
        <w:spacing w:line="240" w:lineRule="auto"/>
        <w:ind w:left="-36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66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K. Shane Stuart, Chairman &amp; County Supervisor</w:t>
      </w:r>
      <w:r w:rsidRPr="00966FA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                               Karen Lee, Clerk to Council </w:t>
      </w:r>
    </w:p>
    <w:p w:rsidR="00B52E6B" w:rsidRPr="009A0626" w:rsidRDefault="00B52E6B" w:rsidP="00B52E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042BF">
        <w:rPr>
          <w:rFonts w:ascii="Times New Roman" w:eastAsia="Times New Roman" w:hAnsi="Times New Roman" w:cs="Times New Roman"/>
          <w:b/>
          <w:sz w:val="16"/>
          <w:szCs w:val="16"/>
        </w:rPr>
        <w:t xml:space="preserve">Pursuant to the Freedom of Information Act, the </w:t>
      </w:r>
      <w:r w:rsidRPr="006042BF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Chester News &amp; Reporter</w:t>
      </w:r>
      <w:r w:rsidRPr="006042BF">
        <w:rPr>
          <w:rFonts w:ascii="Times New Roman" w:eastAsia="Times New Roman" w:hAnsi="Times New Roman" w:cs="Times New Roman"/>
          <w:b/>
          <w:sz w:val="16"/>
          <w:szCs w:val="16"/>
        </w:rPr>
        <w:t>,</w:t>
      </w:r>
      <w:r w:rsidRPr="006042BF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The Herald in Rock Hill, SC, WSOC-TV, Channel 9 Eyewitness News, the Mfg. Housing Institute of SC, WRHI Radio Station, C&amp;N2 News, WCNC News and Capitol Consultants</w:t>
      </w:r>
      <w:r w:rsidRPr="006042BF">
        <w:rPr>
          <w:rFonts w:ascii="Times New Roman" w:eastAsia="Times New Roman" w:hAnsi="Times New Roman" w:cs="Times New Roman"/>
          <w:b/>
          <w:sz w:val="16"/>
          <w:szCs w:val="16"/>
        </w:rPr>
        <w:t xml:space="preserve"> were notified and a notice was posted on the bulletin board at the Chester County Government Building 24 hours prior to the meeting.</w:t>
      </w:r>
    </w:p>
    <w:p w:rsidR="003D21E5" w:rsidRDefault="003D21E5"/>
    <w:sectPr w:rsidR="003D21E5" w:rsidSect="006717BB">
      <w:footerReference w:type="default" r:id="rId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BF2" w:rsidRDefault="00296BF2" w:rsidP="00296BF2">
      <w:pPr>
        <w:spacing w:after="0" w:line="240" w:lineRule="auto"/>
      </w:pPr>
      <w:r>
        <w:separator/>
      </w:r>
    </w:p>
  </w:endnote>
  <w:endnote w:type="continuationSeparator" w:id="0">
    <w:p w:rsidR="00296BF2" w:rsidRDefault="00296BF2" w:rsidP="0029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BF2" w:rsidRDefault="00296BF2">
    <w:pPr>
      <w:pStyle w:val="Footer"/>
    </w:pPr>
    <w:r>
      <w:t xml:space="preserve">                                         Chester County Special Called Workshop </w:t>
    </w:r>
    <w:r w:rsidR="00E501BD">
      <w:t>9-</w:t>
    </w:r>
    <w:r w:rsidR="006B24BF">
      <w:t>16</w:t>
    </w:r>
    <w:r w:rsidR="00E501BD">
      <w:t>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BF2" w:rsidRDefault="00296BF2" w:rsidP="00296BF2">
      <w:pPr>
        <w:spacing w:after="0" w:line="240" w:lineRule="auto"/>
      </w:pPr>
      <w:r>
        <w:separator/>
      </w:r>
    </w:p>
  </w:footnote>
  <w:footnote w:type="continuationSeparator" w:id="0">
    <w:p w:rsidR="00296BF2" w:rsidRDefault="00296BF2" w:rsidP="00296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3B"/>
    <w:rsid w:val="0001168C"/>
    <w:rsid w:val="00023F95"/>
    <w:rsid w:val="0007201C"/>
    <w:rsid w:val="00097184"/>
    <w:rsid w:val="000F0434"/>
    <w:rsid w:val="00113921"/>
    <w:rsid w:val="00187CA7"/>
    <w:rsid w:val="00191FF9"/>
    <w:rsid w:val="001C1DE3"/>
    <w:rsid w:val="002231BB"/>
    <w:rsid w:val="0025681A"/>
    <w:rsid w:val="00292DB5"/>
    <w:rsid w:val="00296BF2"/>
    <w:rsid w:val="002E2C87"/>
    <w:rsid w:val="002E412E"/>
    <w:rsid w:val="003678B6"/>
    <w:rsid w:val="00396A32"/>
    <w:rsid w:val="003B2213"/>
    <w:rsid w:val="003D21E5"/>
    <w:rsid w:val="003E073B"/>
    <w:rsid w:val="00421805"/>
    <w:rsid w:val="004362E4"/>
    <w:rsid w:val="004C72A8"/>
    <w:rsid w:val="004D37EC"/>
    <w:rsid w:val="0052710E"/>
    <w:rsid w:val="00586C85"/>
    <w:rsid w:val="005920CA"/>
    <w:rsid w:val="005B5454"/>
    <w:rsid w:val="005C0092"/>
    <w:rsid w:val="00644027"/>
    <w:rsid w:val="006717BB"/>
    <w:rsid w:val="006B24BF"/>
    <w:rsid w:val="00750286"/>
    <w:rsid w:val="00775420"/>
    <w:rsid w:val="00822C94"/>
    <w:rsid w:val="0083028E"/>
    <w:rsid w:val="00863BF6"/>
    <w:rsid w:val="008F2520"/>
    <w:rsid w:val="00912451"/>
    <w:rsid w:val="009766C1"/>
    <w:rsid w:val="009C0BFC"/>
    <w:rsid w:val="009F2E15"/>
    <w:rsid w:val="00A31444"/>
    <w:rsid w:val="00A81A6B"/>
    <w:rsid w:val="00B52E6B"/>
    <w:rsid w:val="00C3253F"/>
    <w:rsid w:val="00D12DDA"/>
    <w:rsid w:val="00D1679C"/>
    <w:rsid w:val="00DC5A01"/>
    <w:rsid w:val="00E501BD"/>
    <w:rsid w:val="00EA3E99"/>
    <w:rsid w:val="00ED1187"/>
    <w:rsid w:val="00E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2DB2"/>
  <w15:chartTrackingRefBased/>
  <w15:docId w15:val="{5E2B9AC8-602C-41E3-A5FD-6C71C7C2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43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6C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6C1"/>
    <w:rPr>
      <w:rFonts w:ascii="Calibri" w:hAnsi="Calibri"/>
      <w:szCs w:val="21"/>
    </w:rPr>
  </w:style>
  <w:style w:type="paragraph" w:styleId="NoSpacing">
    <w:name w:val="No Spacing"/>
    <w:basedOn w:val="Normal"/>
    <w:uiPriority w:val="1"/>
    <w:qFormat/>
    <w:rsid w:val="009C0BFC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BF2"/>
  </w:style>
  <w:style w:type="paragraph" w:styleId="Footer">
    <w:name w:val="footer"/>
    <w:basedOn w:val="Normal"/>
    <w:link w:val="FooterChar"/>
    <w:uiPriority w:val="99"/>
    <w:unhideWhenUsed/>
    <w:rsid w:val="00296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8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8</cp:revision>
  <cp:lastPrinted>2019-09-17T14:44:00Z</cp:lastPrinted>
  <dcterms:created xsi:type="dcterms:W3CDTF">2019-09-16T12:50:00Z</dcterms:created>
  <dcterms:modified xsi:type="dcterms:W3CDTF">2019-09-17T14:45:00Z</dcterms:modified>
</cp:coreProperties>
</file>